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E3" w:rsidRPr="009B5CE3" w:rsidRDefault="009B5CE3" w:rsidP="009B5CE3">
      <w:pPr>
        <w:pStyle w:val="Default"/>
        <w:spacing w:line="360" w:lineRule="auto"/>
        <w:jc w:val="right"/>
        <w:rPr>
          <w:bCs/>
          <w:sz w:val="28"/>
          <w:szCs w:val="28"/>
        </w:rPr>
      </w:pPr>
      <w:bookmarkStart w:id="0" w:name="_GoBack"/>
      <w:r w:rsidRPr="009B5CE3">
        <w:rPr>
          <w:bCs/>
          <w:sz w:val="28"/>
          <w:szCs w:val="28"/>
        </w:rPr>
        <w:t>Приложение 1</w:t>
      </w:r>
    </w:p>
    <w:bookmarkEnd w:id="0"/>
    <w:p w:rsidR="003E2F5D" w:rsidRPr="003E2F5D" w:rsidRDefault="003E2F5D" w:rsidP="003E2F5D">
      <w:pPr>
        <w:pStyle w:val="Default"/>
        <w:spacing w:line="360" w:lineRule="auto"/>
        <w:rPr>
          <w:sz w:val="28"/>
          <w:szCs w:val="28"/>
        </w:rPr>
      </w:pPr>
      <w:r w:rsidRPr="003E2F5D">
        <w:rPr>
          <w:b/>
          <w:bCs/>
          <w:sz w:val="28"/>
          <w:szCs w:val="28"/>
        </w:rPr>
        <w:t>За счет средств областного бюджета в декабре 201</w:t>
      </w:r>
      <w:r>
        <w:rPr>
          <w:b/>
          <w:bCs/>
          <w:sz w:val="28"/>
          <w:szCs w:val="28"/>
        </w:rPr>
        <w:t>8</w:t>
      </w:r>
      <w:r w:rsidRPr="003E2F5D">
        <w:rPr>
          <w:b/>
          <w:bCs/>
          <w:sz w:val="28"/>
          <w:szCs w:val="28"/>
        </w:rPr>
        <w:t xml:space="preserve"> года будут предоставлены следующие меры социальной поддержки: </w:t>
      </w:r>
    </w:p>
    <w:p w:rsid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денежная выплата ветеранам труда;</w:t>
      </w:r>
    </w:p>
    <w:p w:rsid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денежная выплата труженикам тыла;</w:t>
      </w:r>
    </w:p>
    <w:p w:rsid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денежная выплата реабилитированным лицам;</w:t>
      </w:r>
    </w:p>
    <w:p w:rsid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денежная выплата лицам, признанным пострадавшими от политических репрессий;</w:t>
      </w:r>
    </w:p>
    <w:p w:rsid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денежная выплата ветеранам труда Кировской области;</w:t>
      </w:r>
    </w:p>
    <w:p w:rsid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 w:rsidRPr="003E2F5D">
        <w:rPr>
          <w:sz w:val="28"/>
          <w:szCs w:val="28"/>
        </w:rPr>
        <w:t xml:space="preserve">ежемесячная социальная выплата на детей из многодетных </w:t>
      </w:r>
      <w:r>
        <w:rPr>
          <w:sz w:val="28"/>
          <w:szCs w:val="28"/>
        </w:rPr>
        <w:t>м</w:t>
      </w:r>
      <w:r w:rsidRPr="003E2F5D">
        <w:rPr>
          <w:sz w:val="28"/>
          <w:szCs w:val="28"/>
        </w:rPr>
        <w:t>алообеспеченных семей, обучающихся в общеобразовательных организациях</w:t>
      </w:r>
      <w:r>
        <w:rPr>
          <w:sz w:val="28"/>
          <w:szCs w:val="28"/>
        </w:rPr>
        <w:t>;</w:t>
      </w:r>
    </w:p>
    <w:p w:rsid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пособие на ребё</w:t>
      </w:r>
      <w:r w:rsidRPr="003E2F5D">
        <w:rPr>
          <w:sz w:val="28"/>
          <w:szCs w:val="28"/>
        </w:rPr>
        <w:t>нка;</w:t>
      </w:r>
    </w:p>
    <w:p w:rsidR="003E2F5D" w:rsidRP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ежемесячное пособие на ребё</w:t>
      </w:r>
      <w:r w:rsidRPr="003E2F5D">
        <w:rPr>
          <w:sz w:val="28"/>
          <w:szCs w:val="28"/>
        </w:rPr>
        <w:t xml:space="preserve">нка-инвалида; </w:t>
      </w:r>
    </w:p>
    <w:p w:rsid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F5D">
        <w:rPr>
          <w:sz w:val="28"/>
          <w:szCs w:val="28"/>
        </w:rPr>
        <w:t xml:space="preserve">ежемесячная социальная выплата семьям, имеющим детей – инвалидов; </w:t>
      </w:r>
    </w:p>
    <w:p w:rsidR="003E2F5D" w:rsidRP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 w:rsidRPr="003E2F5D">
        <w:rPr>
          <w:sz w:val="28"/>
          <w:szCs w:val="28"/>
        </w:rPr>
        <w:t>ежегодная денежная выплата на приобретение твердого топлива при наличии печного отопления многодетным малообеспеченным семьям;</w:t>
      </w:r>
    </w:p>
    <w:p w:rsid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 w:rsidRPr="003E2F5D">
        <w:rPr>
          <w:sz w:val="28"/>
          <w:szCs w:val="28"/>
        </w:rPr>
        <w:t xml:space="preserve"> ежемесячная социальная выплата семьям, имеющим детей – инвалидов</w:t>
      </w:r>
      <w:r>
        <w:rPr>
          <w:sz w:val="28"/>
          <w:szCs w:val="28"/>
        </w:rPr>
        <w:t>;</w:t>
      </w:r>
    </w:p>
    <w:p w:rsidR="003E2F5D" w:rsidRP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 w:rsidRPr="003E2F5D">
        <w:rPr>
          <w:sz w:val="28"/>
          <w:szCs w:val="28"/>
        </w:rPr>
        <w:t xml:space="preserve">компенсация расходов на оплату коммунальных услуг в виде ежемесячной денежной выплаты многодетным малообеспеченным семьям; </w:t>
      </w:r>
    </w:p>
    <w:p w:rsid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 w:rsidRPr="003E2F5D">
        <w:rPr>
          <w:sz w:val="28"/>
          <w:szCs w:val="28"/>
        </w:rPr>
        <w:t>единовременная компенсация расходов на приобретение индивидуальных приборов учета холодной и горячей воды, электрической энергии, природного газа многодетным малообеспеченным семьям;</w:t>
      </w:r>
    </w:p>
    <w:p w:rsidR="003E2F5D" w:rsidRP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 w:rsidRPr="003E2F5D">
        <w:rPr>
          <w:sz w:val="28"/>
          <w:szCs w:val="28"/>
        </w:rPr>
        <w:lastRenderedPageBreak/>
        <w:t xml:space="preserve">единовременная денежная выплата в форме регионального материнского (семейного) капитала; </w:t>
      </w:r>
    </w:p>
    <w:p w:rsidR="003E2F5D" w:rsidRP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 w:rsidRPr="003E2F5D">
        <w:rPr>
          <w:sz w:val="28"/>
          <w:szCs w:val="28"/>
        </w:rPr>
        <w:t xml:space="preserve">единовременное пособие при усыновлении (удочерении) детей-сирот и детей, оставшихся без попечения родителей; </w:t>
      </w:r>
    </w:p>
    <w:p w:rsidR="003E2F5D" w:rsidRPr="003E2F5D" w:rsidRDefault="003E2F5D" w:rsidP="003E2F5D">
      <w:pPr>
        <w:pStyle w:val="Default"/>
        <w:numPr>
          <w:ilvl w:val="0"/>
          <w:numId w:val="1"/>
        </w:numPr>
        <w:spacing w:after="199" w:line="360" w:lineRule="auto"/>
        <w:jc w:val="both"/>
        <w:rPr>
          <w:sz w:val="28"/>
          <w:szCs w:val="28"/>
        </w:rPr>
      </w:pPr>
      <w:r w:rsidRPr="003E2F5D">
        <w:rPr>
          <w:sz w:val="28"/>
          <w:szCs w:val="28"/>
        </w:rPr>
        <w:t>ежемесячная денежная выплата по уходу за третьим ребенком и последующими детьми.</w:t>
      </w:r>
    </w:p>
    <w:p w:rsidR="005A666A" w:rsidRPr="003E2F5D" w:rsidRDefault="005A666A" w:rsidP="003E2F5D">
      <w:pPr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5A666A" w:rsidRPr="003E2F5D" w:rsidSect="00446391">
      <w:pgSz w:w="11907" w:h="16840" w:code="9"/>
      <w:pgMar w:top="1548" w:right="567" w:bottom="1134" w:left="14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2627"/>
    <w:multiLevelType w:val="hybridMultilevel"/>
    <w:tmpl w:val="A6F8F2CE"/>
    <w:lvl w:ilvl="0" w:tplc="BD8669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5D"/>
    <w:rsid w:val="003E2F5D"/>
    <w:rsid w:val="00446391"/>
    <w:rsid w:val="005A666A"/>
    <w:rsid w:val="00763A77"/>
    <w:rsid w:val="009B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2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2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Юрлова</dc:creator>
  <cp:lastModifiedBy>Наталья Ю. Кислухина</cp:lastModifiedBy>
  <cp:revision>5</cp:revision>
  <cp:lastPrinted>2018-12-04T08:52:00Z</cp:lastPrinted>
  <dcterms:created xsi:type="dcterms:W3CDTF">2018-12-04T06:30:00Z</dcterms:created>
  <dcterms:modified xsi:type="dcterms:W3CDTF">2018-12-06T15:05:00Z</dcterms:modified>
</cp:coreProperties>
</file>